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640"/>
        <w:gridCol w:w="1233"/>
        <w:gridCol w:w="1283"/>
        <w:gridCol w:w="1233"/>
        <w:gridCol w:w="1349"/>
        <w:gridCol w:w="7"/>
        <w:gridCol w:w="7"/>
        <w:gridCol w:w="7"/>
        <w:gridCol w:w="7"/>
      </w:tblGrid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gridSpan w:val="10"/>
            <w:shd w:val="clear" w:color="auto" w:fill="AAAA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 w:val="27"/>
                <w:szCs w:val="27"/>
              </w:rPr>
              <w:t>C</w:t>
            </w:r>
            <w:r w:rsidRPr="002478C3">
              <w:rPr>
                <w:rFonts w:eastAsia="Times New Roman" w:cs="Times New Roman"/>
                <w:sz w:val="27"/>
                <w:szCs w:val="27"/>
              </w:rPr>
              <w:t xml:space="preserve">arrier Routes in ZIP Code </w:t>
            </w:r>
            <w:r w:rsidRPr="002478C3">
              <w:rPr>
                <w:rFonts w:eastAsia="Times New Roman" w:cs="Times New Roman"/>
                <w:b/>
                <w:bCs/>
                <w:sz w:val="27"/>
                <w:szCs w:val="27"/>
              </w:rPr>
              <w:t>98203</w:t>
            </w: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AAAA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Ref</w:t>
            </w:r>
          </w:p>
        </w:tc>
        <w:tc>
          <w:tcPr>
            <w:tcW w:w="0" w:type="auto"/>
            <w:shd w:val="clear" w:color="auto" w:fill="AAAA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Carrier Route</w:t>
            </w:r>
            <w:r w:rsidRPr="002478C3">
              <w:rPr>
                <w:rFonts w:eastAsia="Times New Roman" w:cs="Times New Roman"/>
                <w:szCs w:val="24"/>
              </w:rPr>
              <w:br/>
            </w:r>
            <w:r w:rsidRPr="002478C3">
              <w:rPr>
                <w:rFonts w:eastAsia="Times New Roman" w:cs="Times New Roman"/>
                <w:sz w:val="15"/>
                <w:szCs w:val="15"/>
              </w:rPr>
              <w:t>Click for Map</w:t>
            </w:r>
          </w:p>
        </w:tc>
        <w:tc>
          <w:tcPr>
            <w:tcW w:w="0" w:type="auto"/>
            <w:shd w:val="clear" w:color="auto" w:fill="AAAA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Business</w:t>
            </w:r>
            <w:r w:rsidRPr="002478C3">
              <w:rPr>
                <w:rFonts w:eastAsia="Times New Roman" w:cs="Times New Roman"/>
                <w:szCs w:val="24"/>
              </w:rPr>
              <w:br/>
              <w:t>Deliveries</w:t>
            </w:r>
          </w:p>
        </w:tc>
        <w:tc>
          <w:tcPr>
            <w:tcW w:w="0" w:type="auto"/>
            <w:shd w:val="clear" w:color="auto" w:fill="AAAA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Apartment</w:t>
            </w:r>
            <w:r w:rsidRPr="002478C3">
              <w:rPr>
                <w:rFonts w:eastAsia="Times New Roman" w:cs="Times New Roman"/>
                <w:szCs w:val="24"/>
              </w:rPr>
              <w:br/>
              <w:t>Deliveries</w:t>
            </w:r>
          </w:p>
        </w:tc>
        <w:tc>
          <w:tcPr>
            <w:tcW w:w="0" w:type="auto"/>
            <w:shd w:val="clear" w:color="auto" w:fill="AAAA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PO Box</w:t>
            </w:r>
            <w:r w:rsidRPr="002478C3">
              <w:rPr>
                <w:rFonts w:eastAsia="Times New Roman" w:cs="Times New Roman"/>
                <w:szCs w:val="24"/>
              </w:rPr>
              <w:br/>
              <w:t>Deliveries</w:t>
            </w:r>
          </w:p>
        </w:tc>
        <w:tc>
          <w:tcPr>
            <w:tcW w:w="0" w:type="auto"/>
            <w:shd w:val="clear" w:color="auto" w:fill="AAAA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Residential</w:t>
            </w:r>
            <w:r w:rsidRPr="002478C3">
              <w:rPr>
                <w:rFonts w:eastAsia="Times New Roman" w:cs="Times New Roman"/>
                <w:szCs w:val="24"/>
              </w:rPr>
              <w:br/>
              <w:t>Deliveries</w:t>
            </w:r>
          </w:p>
        </w:tc>
        <w:tc>
          <w:tcPr>
            <w:tcW w:w="0" w:type="auto"/>
            <w:shd w:val="clear" w:color="auto" w:fill="AAAA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4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C007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607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5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C008</w:t>
              </w:r>
            </w:hyperlink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86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154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239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6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C016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481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7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C017</w:t>
              </w:r>
            </w:hyperlink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38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553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128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8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C018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637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6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9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C026</w:t>
              </w:r>
            </w:hyperlink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53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477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10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C027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654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11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C028</w:t>
              </w:r>
            </w:hyperlink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394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466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12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C036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146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499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10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13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C037</w:t>
              </w:r>
            </w:hyperlink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377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723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14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C038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527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12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15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C046</w:t>
              </w:r>
            </w:hyperlink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78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558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16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C047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689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14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17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C048</w:t>
              </w:r>
            </w:hyperlink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21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578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18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C056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276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16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19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C057</w:t>
              </w:r>
            </w:hyperlink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47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200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605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20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C066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489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18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21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C067</w:t>
              </w:r>
            </w:hyperlink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132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308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251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22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C076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440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20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23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C077</w:t>
              </w:r>
            </w:hyperlink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664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24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C086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267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b/>
                <w:bCs/>
                <w:szCs w:val="24"/>
              </w:rPr>
              <w:t>22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hyperlink r:id="rId25" w:history="1">
              <w:r w:rsidR="002478C3" w:rsidRPr="002478C3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</w:rPr>
                <w:t>C088</w:t>
              </w:r>
            </w:hyperlink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664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2478C3" w:rsidRPr="002478C3" w:rsidRDefault="002478C3" w:rsidP="002478C3">
      <w:pPr>
        <w:spacing w:after="240" w:line="240" w:lineRule="auto"/>
        <w:rPr>
          <w:rFonts w:eastAsia="Times New Roman" w:cs="Times New Roman"/>
          <w:szCs w:val="24"/>
        </w:rPr>
      </w:pPr>
    </w:p>
    <w:tbl>
      <w:tblPr>
        <w:tblW w:w="4800" w:type="dxa"/>
        <w:jc w:val="center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8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gridSpan w:val="10"/>
            <w:shd w:val="clear" w:color="auto" w:fill="AAAAFF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 w:val="27"/>
                <w:szCs w:val="27"/>
              </w:rPr>
              <w:t>Delivery Post Office</w:t>
            </w:r>
            <w:r w:rsidRPr="002478C3">
              <w:rPr>
                <w:rFonts w:eastAsia="Times New Roman" w:cs="Times New Roman"/>
                <w:sz w:val="27"/>
                <w:szCs w:val="27"/>
              </w:rPr>
              <w:br/>
              <w:t xml:space="preserve">for ZIP Code </w:t>
            </w:r>
            <w:r w:rsidRPr="002478C3">
              <w:rPr>
                <w:rFonts w:eastAsia="Times New Roman" w:cs="Times New Roman"/>
                <w:b/>
                <w:bCs/>
                <w:sz w:val="27"/>
                <w:szCs w:val="27"/>
              </w:rPr>
              <w:t>98203</w:t>
            </w: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 xml:space="preserve">EVERETT </w:t>
            </w: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 xml:space="preserve">3102 HOYT AVE </w:t>
            </w: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478C3">
              <w:rPr>
                <w:rFonts w:eastAsia="Times New Roman" w:cs="Times New Roman"/>
                <w:szCs w:val="24"/>
              </w:rPr>
              <w:t>EVERETT, WA 98201-9998</w:t>
            </w: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78C3" w:rsidRPr="002478C3" w:rsidTr="002478C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478C3" w:rsidRPr="002478C3" w:rsidRDefault="0066260B" w:rsidP="002478C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hyperlink r:id="rId26" w:tgtFrame="_blank" w:history="1">
              <w:r w:rsidR="002478C3" w:rsidRPr="002478C3">
                <w:rPr>
                  <w:rFonts w:eastAsia="Times New Roman" w:cs="Times New Roman"/>
                  <w:color w:val="0000FF"/>
                  <w:szCs w:val="24"/>
                  <w:u w:val="single"/>
                </w:rPr>
                <w:t>Map-Y</w:t>
              </w:r>
            </w:hyperlink>
            <w:r w:rsidR="002478C3" w:rsidRPr="002478C3">
              <w:rPr>
                <w:rFonts w:eastAsia="Times New Roman" w:cs="Times New Roman"/>
                <w:szCs w:val="24"/>
              </w:rPr>
              <w:t xml:space="preserve"> </w:t>
            </w:r>
            <w:hyperlink r:id="rId27" w:tgtFrame="_blank" w:history="1">
              <w:r w:rsidR="002478C3" w:rsidRPr="002478C3">
                <w:rPr>
                  <w:rFonts w:eastAsia="Times New Roman" w:cs="Times New Roman"/>
                  <w:color w:val="0000FF"/>
                  <w:szCs w:val="24"/>
                  <w:u w:val="single"/>
                </w:rPr>
                <w:t>Map-V</w:t>
              </w:r>
            </w:hyperlink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78C3" w:rsidRPr="002478C3" w:rsidRDefault="002478C3" w:rsidP="002478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9757C6" w:rsidRDefault="009757C6"/>
    <w:sectPr w:rsidR="00975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C3"/>
    <w:rsid w:val="002478C3"/>
    <w:rsid w:val="0066260B"/>
    <w:rsid w:val="0097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791165-28CB-44E1-BDC5-A7DD79C8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issadata.com/lookups/MapCarts.asp?zip=98203&amp;cart=C018" TargetMode="External"/><Relationship Id="rId13" Type="http://schemas.openxmlformats.org/officeDocument/2006/relationships/hyperlink" Target="http://www.melissadata.com/lookups/MapCarts.asp?zip=98203&amp;cart=C037" TargetMode="External"/><Relationship Id="rId18" Type="http://schemas.openxmlformats.org/officeDocument/2006/relationships/hyperlink" Target="http://www.melissadata.com/lookups/MapCarts.asp?zip=98203&amp;cart=C056" TargetMode="External"/><Relationship Id="rId26" Type="http://schemas.openxmlformats.org/officeDocument/2006/relationships/hyperlink" Target="http://www.melissadata.com/lookups/mapY.asp?zip4=9820199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elissadata.com/lookups/MapCarts.asp?zip=98203&amp;cart=C067" TargetMode="External"/><Relationship Id="rId7" Type="http://schemas.openxmlformats.org/officeDocument/2006/relationships/hyperlink" Target="http://www.melissadata.com/lookups/MapCarts.asp?zip=98203&amp;cart=C017" TargetMode="External"/><Relationship Id="rId12" Type="http://schemas.openxmlformats.org/officeDocument/2006/relationships/hyperlink" Target="http://www.melissadata.com/lookups/MapCarts.asp?zip=98203&amp;cart=C036" TargetMode="External"/><Relationship Id="rId17" Type="http://schemas.openxmlformats.org/officeDocument/2006/relationships/hyperlink" Target="http://www.melissadata.com/lookups/MapCarts.asp?zip=98203&amp;cart=C048" TargetMode="External"/><Relationship Id="rId25" Type="http://schemas.openxmlformats.org/officeDocument/2006/relationships/hyperlink" Target="http://www.melissadata.com/lookups/MapCarts.asp?zip=98203&amp;cart=C0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lissadata.com/lookups/MapCarts.asp?zip=98203&amp;cart=C047" TargetMode="External"/><Relationship Id="rId20" Type="http://schemas.openxmlformats.org/officeDocument/2006/relationships/hyperlink" Target="http://www.melissadata.com/lookups/MapCarts.asp?zip=98203&amp;cart=C06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elissadata.com/lookups/MapCarts.asp?zip=98203&amp;cart=C016" TargetMode="External"/><Relationship Id="rId11" Type="http://schemas.openxmlformats.org/officeDocument/2006/relationships/hyperlink" Target="http://www.melissadata.com/lookups/MapCarts.asp?zip=98203&amp;cart=C028" TargetMode="External"/><Relationship Id="rId24" Type="http://schemas.openxmlformats.org/officeDocument/2006/relationships/hyperlink" Target="http://www.melissadata.com/lookups/MapCarts.asp?zip=98203&amp;cart=C086" TargetMode="External"/><Relationship Id="rId5" Type="http://schemas.openxmlformats.org/officeDocument/2006/relationships/hyperlink" Target="http://www.melissadata.com/lookups/MapCarts.asp?zip=98203&amp;cart=C008" TargetMode="External"/><Relationship Id="rId15" Type="http://schemas.openxmlformats.org/officeDocument/2006/relationships/hyperlink" Target="http://www.melissadata.com/lookups/MapCarts.asp?zip=98203&amp;cart=C046" TargetMode="External"/><Relationship Id="rId23" Type="http://schemas.openxmlformats.org/officeDocument/2006/relationships/hyperlink" Target="http://www.melissadata.com/lookups/MapCarts.asp?zip=98203&amp;cart=C07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elissadata.com/lookups/MapCarts.asp?zip=98203&amp;cart=C027" TargetMode="External"/><Relationship Id="rId19" Type="http://schemas.openxmlformats.org/officeDocument/2006/relationships/hyperlink" Target="http://www.melissadata.com/lookups/MapCarts.asp?zip=98203&amp;cart=C057" TargetMode="External"/><Relationship Id="rId4" Type="http://schemas.openxmlformats.org/officeDocument/2006/relationships/hyperlink" Target="http://www.melissadata.com/lookups/MapCarts.asp?zip=98203&amp;cart=C007" TargetMode="External"/><Relationship Id="rId9" Type="http://schemas.openxmlformats.org/officeDocument/2006/relationships/hyperlink" Target="http://www.melissadata.com/lookups/MapCarts.asp?zip=98203&amp;cart=C026" TargetMode="External"/><Relationship Id="rId14" Type="http://schemas.openxmlformats.org/officeDocument/2006/relationships/hyperlink" Target="http://www.melissadata.com/lookups/MapCarts.asp?zip=98203&amp;cart=C038" TargetMode="External"/><Relationship Id="rId22" Type="http://schemas.openxmlformats.org/officeDocument/2006/relationships/hyperlink" Target="http://www.melissadata.com/lookups/MapCarts.asp?zip=98203&amp;cart=C076" TargetMode="External"/><Relationship Id="rId27" Type="http://schemas.openxmlformats.org/officeDocument/2006/relationships/hyperlink" Target="http://www.melissadata.com/lookups/mapV.asp?zip4=98201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Resources Network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Coates</cp:lastModifiedBy>
  <cp:revision>2</cp:revision>
  <dcterms:created xsi:type="dcterms:W3CDTF">2018-05-12T17:11:00Z</dcterms:created>
  <dcterms:modified xsi:type="dcterms:W3CDTF">2018-05-12T17:11:00Z</dcterms:modified>
</cp:coreProperties>
</file>